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F5" w:rsidRDefault="006458F5" w:rsidP="006458F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Территориальная программа государственных гарантий бесплатного оказания гражданам медицинской помощи на 2021 год и на плановый период 2022 и 2023 годов  </w:t>
      </w:r>
    </w:p>
    <w:p w:rsidR="006458F5" w:rsidRDefault="006458F5" w:rsidP="0064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F5" w:rsidRPr="005C79BE" w:rsidRDefault="006458F5" w:rsidP="0064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79BE">
        <w:rPr>
          <w:rFonts w:ascii="Times New Roman" w:hAnsi="Times New Roman" w:cs="Times New Roman"/>
          <w:sz w:val="28"/>
          <w:szCs w:val="28"/>
        </w:rPr>
        <w:t xml:space="preserve">9. Целевые значения критериев доступности и качества </w:t>
      </w:r>
    </w:p>
    <w:p w:rsidR="006458F5" w:rsidRPr="005C79BE" w:rsidRDefault="006458F5" w:rsidP="006458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79BE">
        <w:rPr>
          <w:rFonts w:ascii="Times New Roman" w:hAnsi="Times New Roman" w:cs="Times New Roman"/>
          <w:sz w:val="28"/>
          <w:szCs w:val="28"/>
        </w:rPr>
        <w:t>медицинской помощи</w:t>
      </w:r>
    </w:p>
    <w:bookmarkEnd w:id="0"/>
    <w:p w:rsidR="006458F5" w:rsidRPr="005C79BE" w:rsidRDefault="006458F5" w:rsidP="006458F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484"/>
        <w:gridCol w:w="2268"/>
        <w:gridCol w:w="709"/>
        <w:gridCol w:w="709"/>
        <w:gridCol w:w="681"/>
      </w:tblGrid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48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9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Целевое значение критерия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6458F5" w:rsidRPr="005C79BE" w:rsidTr="00E232A8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458F5" w:rsidRPr="005C79BE" w:rsidTr="00E232A8">
        <w:trPr>
          <w:trHeight w:val="258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Критерии качества медицинской помощи</w:t>
            </w:r>
          </w:p>
        </w:tc>
      </w:tr>
      <w:tr w:rsidR="006458F5" w:rsidRPr="005C79BE" w:rsidTr="00E232A8">
        <w:tc>
          <w:tcPr>
            <w:tcW w:w="64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Удовлетворенность населения медицинской помощью, 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 от числа опрошенных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77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</w:p>
        </w:tc>
      </w:tr>
      <w:tr w:rsidR="006458F5" w:rsidRPr="005C79BE" w:rsidTr="00E232A8">
        <w:trPr>
          <w:trHeight w:val="78"/>
        </w:trPr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77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</w:p>
        </w:tc>
      </w:tr>
      <w:tr w:rsidR="006458F5" w:rsidRPr="005C79BE" w:rsidTr="00E232A8">
        <w:tc>
          <w:tcPr>
            <w:tcW w:w="64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77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</w:p>
        </w:tc>
      </w:tr>
      <w:tr w:rsidR="006458F5" w:rsidRPr="005C79BE" w:rsidTr="00E232A8">
        <w:trPr>
          <w:trHeight w:val="232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Смертность населения, 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5C79BE">
              <w:rPr>
                <w:rFonts w:ascii="Times New Roman" w:hAnsi="Times New Roman"/>
              </w:rPr>
              <w:t>умерших</w:t>
            </w:r>
            <w:proofErr w:type="gramEnd"/>
          </w:p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на 1000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4,6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4,4</w:t>
            </w:r>
          </w:p>
        </w:tc>
      </w:tr>
      <w:tr w:rsidR="006458F5" w:rsidRPr="005C79BE" w:rsidTr="00E232A8">
        <w:trPr>
          <w:trHeight w:val="149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C79B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5,0</w:t>
            </w:r>
          </w:p>
        </w:tc>
      </w:tr>
      <w:tr w:rsidR="006458F5" w:rsidRPr="005C79BE" w:rsidTr="00E232A8">
        <w:trPr>
          <w:trHeight w:val="102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Смертность населения в трудоспособном возрасте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трудоспособном возрасте на 100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C79BE">
              <w:rPr>
                <w:rFonts w:ascii="Times New Roman" w:hAnsi="Times New Roman" w:cs="Times New Roman"/>
                <w:szCs w:val="22"/>
              </w:rPr>
              <w:t>8,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74,6</w:t>
            </w:r>
          </w:p>
        </w:tc>
      </w:tr>
      <w:tr w:rsidR="006458F5" w:rsidRPr="005C79BE" w:rsidTr="00E232A8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36,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36,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36,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458F5" w:rsidRPr="005C79BE" w:rsidTr="00E232A8">
        <w:trPr>
          <w:trHeight w:val="76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Материнская смертность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на 100 тыс.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родив-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шихся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живыми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9,2</w:t>
            </w:r>
          </w:p>
        </w:tc>
      </w:tr>
      <w:tr w:rsidR="006458F5" w:rsidRPr="005C79BE" w:rsidTr="00E232A8">
        <w:trPr>
          <w:trHeight w:val="34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Младенческая смертность,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на 1000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родившихся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живыми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6458F5" w:rsidRPr="005C79BE" w:rsidTr="00E232A8">
        <w:trPr>
          <w:trHeight w:val="158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458F5" w:rsidRPr="005C79BE" w:rsidTr="00E232A8">
        <w:trPr>
          <w:trHeight w:val="187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8,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458F5" w:rsidRPr="005C79BE" w:rsidTr="00E232A8">
        <w:trPr>
          <w:trHeight w:val="59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возрасте до 1 года на дому в общем количестве умерших в возрасте до        1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4,8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  <w:tr w:rsidR="006458F5" w:rsidRPr="005C79BE" w:rsidTr="00E232A8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Смертность детей в возрасте 0 - 4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на 1000 родившихся живыми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7,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6,5</w:t>
            </w:r>
          </w:p>
        </w:tc>
      </w:tr>
      <w:tr w:rsidR="006458F5" w:rsidRPr="005C79BE" w:rsidTr="00E232A8">
        <w:trPr>
          <w:trHeight w:val="5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Доля умерших в возрасте 0 - 4 лет на дому в общем количестве умерших в возрасте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0 - 4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4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Смертность детей в возрасте 0 - 17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на 100 тыс. человек населения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соответ-ствующего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возраста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3,8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63,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59,2</w:t>
            </w:r>
          </w:p>
        </w:tc>
      </w:tr>
      <w:tr w:rsidR="006458F5" w:rsidRPr="005C79BE" w:rsidTr="00E232A8">
        <w:trPr>
          <w:trHeight w:val="4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Доля умерших в возрасте 0 - 17 лет на дому в общем количестве умерших в возрасте                   0 - 17 лет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21,3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20,9</w:t>
            </w:r>
          </w:p>
        </w:tc>
      </w:tr>
      <w:tr w:rsidR="006458F5" w:rsidRPr="005C79BE" w:rsidTr="00E232A8">
        <w:trPr>
          <w:trHeight w:val="10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458F5" w:rsidRPr="005C79BE" w:rsidTr="00E232A8">
        <w:trPr>
          <w:trHeight w:val="41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зарегистри-рованных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заболеваний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4,1</w:t>
            </w:r>
          </w:p>
        </w:tc>
      </w:tr>
      <w:tr w:rsidR="006458F5" w:rsidRPr="005C79BE" w:rsidTr="00E232A8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заболе-ваний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течение года у несовершеннолетних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3,4</w:t>
            </w:r>
          </w:p>
        </w:tc>
      </w:tr>
      <w:tr w:rsidR="006458F5" w:rsidRPr="005C79BE" w:rsidTr="00E232A8">
        <w:trPr>
          <w:trHeight w:val="3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зарегистри-рованных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заболеваний  в течение года у лиц старше трудоспособного возраста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3A1B58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3A1B58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3A1B58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458F5" w:rsidRPr="005C79BE" w:rsidTr="00E232A8">
        <w:trPr>
          <w:trHeight w:val="11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впервые выявленных онкологических заболеваний при профилактических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цинских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осмотрах, в том числе в рамках диспансеризации, в общем количестве впер-вые в жизни зарегистрированных онкологи-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ческих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заболеваний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3A1B58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3A1B58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3A1B58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458F5" w:rsidRPr="005C79BE" w:rsidTr="00E232A8">
        <w:trPr>
          <w:trHeight w:val="12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злокачественными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ново-образованиями, находящихся под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диспан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-серным наблюдением с даты  установления диагноза 5 лет и более, в общем числе пациентов со злокачественными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новообразо-ваниями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,  находящихся под диспансерным наблюдением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10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впервые выявленных случаев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онколо-гических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58,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61,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458F5" w:rsidRPr="005C79BE" w:rsidTr="00E232A8">
        <w:trPr>
          <w:trHeight w:val="88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Доля пациентов со злокачественными но-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вообразованиями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, взятых под диспансерное наблюдение, в общем количестве пациентов со злокачественными новообразованиями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6458F5" w:rsidRPr="005C79BE" w:rsidTr="00E232A8">
        <w:trPr>
          <w:trHeight w:val="111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Доля пациентов со злокачественными ново-образованиями,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6458F5" w:rsidRPr="005C79BE" w:rsidTr="00E232A8">
        <w:trPr>
          <w:trHeight w:val="79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лиц, инфицированных ВИЧ,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получаю-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щих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антиретровирусную терапию, в общем количестве лиц, инфицированных ВИЧ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6458F5" w:rsidRPr="005C79BE" w:rsidTr="00E232A8">
        <w:trPr>
          <w:trHeight w:val="151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впервые выявленных случаев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фиб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6458F5" w:rsidRPr="005C79BE" w:rsidTr="00E232A8">
        <w:trPr>
          <w:trHeight w:val="25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458F5" w:rsidRPr="005C79BE" w:rsidTr="00E232A8">
        <w:trPr>
          <w:trHeight w:val="109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 инфарктом миокарда, госпитализированных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 первые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55,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56,0</w:t>
            </w:r>
          </w:p>
        </w:tc>
      </w:tr>
      <w:tr w:rsidR="006458F5" w:rsidRPr="005C79BE" w:rsidTr="00E232A8">
        <w:trPr>
          <w:trHeight w:val="12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мио-карда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, которым проведено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стентирование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138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Доля пациентов с острым и повторным ин-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фарктом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миокарда, которым выездной бри-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гадой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скорой медицинской помощи проведен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тромболизис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, в общем количестве пациентов с острым и повторным инфарктом миокарда, имеющих показания к его проведению, кото-рым оказана медицинская помощь выездными бригадами скорой медицинской помощи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  <w:r w:rsidRPr="005C79BE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83,0</w:t>
            </w:r>
          </w:p>
        </w:tc>
      </w:tr>
      <w:tr w:rsidR="006458F5" w:rsidRPr="005C79BE" w:rsidTr="00E232A8">
        <w:trPr>
          <w:trHeight w:val="96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мио-карда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, которым проведена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125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 острыми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цереброваску-лярными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болезнями, госпитализированных в первые 6 часов от начала заболевания, в общем количестве госпитализированных в первичные сосудистые отделения или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регио-нальные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сосудистые центры пациентов с острыми цереброваскулярными болезнями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40,0</w:t>
            </w:r>
          </w:p>
        </w:tc>
      </w:tr>
      <w:tr w:rsidR="006458F5" w:rsidRPr="005C79BE" w:rsidTr="00E232A8">
        <w:trPr>
          <w:trHeight w:val="160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тромболи-тическая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 терапия, в общем количестве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циентов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 острым ишемическим инсультом, госпитализированных в первичные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сосудис-тые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отделения или региональные сосудистые центры в первые 6 часов от начала заболевания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тромболи-тическая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 терапия, в общем количестве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циентов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 острым ишемическим инсультом, госпитализированных в первичные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сосудис-тые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отделения или региональные сосудистые центры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119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детей, получивших паллиативную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цинскую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помощь, в общем количестве детей, нуждающихся в паллиативной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458F5" w:rsidRPr="005C79BE" w:rsidTr="00E232A8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458F5" w:rsidRPr="005C79BE" w:rsidTr="00E232A8">
        <w:trPr>
          <w:trHeight w:val="108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нуж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-дающихся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обезболивании при оказании паллиативной медицинской помощи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458F5" w:rsidRPr="005C79BE" w:rsidTr="00E232A8">
        <w:trPr>
          <w:trHeight w:val="5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458F5" w:rsidRPr="005C79BE" w:rsidTr="00E232A8">
        <w:trPr>
          <w:trHeight w:val="15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Критерии доступности медицинской помощи</w:t>
            </w:r>
          </w:p>
        </w:tc>
      </w:tr>
      <w:tr w:rsidR="006458F5" w:rsidRPr="005C79BE" w:rsidTr="00E232A8">
        <w:trPr>
          <w:trHeight w:val="25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Обеспеченность населения врачами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9,8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</w:tr>
      <w:tr w:rsidR="006458F5" w:rsidRPr="005C79BE" w:rsidTr="00E232A8">
        <w:trPr>
          <w:trHeight w:val="19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79BE"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Pr="005C79BE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Pr="005C79BE">
              <w:rPr>
                <w:rFonts w:ascii="Times New Roman" w:hAnsi="Times New Roman" w:cs="Times New Roman"/>
                <w:szCs w:val="22"/>
              </w:rPr>
              <w:t>,5</w:t>
            </w:r>
          </w:p>
        </w:tc>
      </w:tr>
      <w:tr w:rsidR="006458F5" w:rsidRPr="005C79BE" w:rsidTr="00E232A8">
        <w:trPr>
          <w:trHeight w:val="184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79BE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C79BE">
              <w:rPr>
                <w:rFonts w:ascii="Times New Roman" w:hAnsi="Times New Roman" w:cs="Times New Roman"/>
                <w:szCs w:val="22"/>
              </w:rPr>
              <w:t>,8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33.1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Обеспеченность врачами, оказывающими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медицинскую помощь в амбулаторных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19,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C79BE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16,2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C79BE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33.2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C79BE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C79BE">
              <w:rPr>
                <w:rFonts w:ascii="Times New Roman" w:hAnsi="Times New Roman" w:cs="Times New Roman"/>
                <w:szCs w:val="22"/>
              </w:rPr>
              <w:t>,6</w:t>
            </w:r>
          </w:p>
        </w:tc>
      </w:tr>
      <w:tr w:rsidR="006458F5" w:rsidRPr="005C79BE" w:rsidTr="00E232A8">
        <w:trPr>
          <w:trHeight w:val="124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Обеспеченность населения средним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персоналом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100,3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  <w:r w:rsidRPr="005C79BE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  <w:r w:rsidRPr="005C79BE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C79BE">
              <w:rPr>
                <w:rFonts w:ascii="Times New Roman" w:hAnsi="Times New Roman" w:cs="Times New Roman"/>
                <w:szCs w:val="22"/>
              </w:rPr>
              <w:t>5,9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  <w:r w:rsidRPr="005C79BE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  <w:r w:rsidRPr="005C79BE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  <w:r w:rsidRPr="005C79BE">
              <w:rPr>
                <w:rFonts w:ascii="Times New Roman" w:hAnsi="Times New Roman" w:cs="Times New Roman"/>
                <w:szCs w:val="22"/>
              </w:rPr>
              <w:t>,5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34.1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Обеспеченность населения средним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персоналом, оказывающим 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цинскую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помощь в амбулаторных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5C79BE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  <w:r w:rsidRPr="005C79BE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4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34.2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Обеспеченность населения средним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персоналом, оказывающим 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цинскую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помощь в стационарных условиях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79BE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C79BE">
              <w:rPr>
                <w:rFonts w:ascii="Times New Roman" w:hAnsi="Times New Roman" w:cs="Times New Roman"/>
                <w:szCs w:val="22"/>
              </w:rPr>
              <w:t>,7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79BE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,4</w:t>
            </w:r>
          </w:p>
        </w:tc>
      </w:tr>
      <w:tr w:rsidR="006458F5" w:rsidRPr="005C79BE" w:rsidTr="00E232A8">
        <w:trPr>
          <w:trHeight w:val="4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79BE">
              <w:rPr>
                <w:rFonts w:ascii="Times New Roman" w:hAnsi="Times New Roman" w:cs="Times New Roman"/>
                <w:szCs w:val="22"/>
              </w:rPr>
              <w:t>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6458F5" w:rsidRPr="005C79BE" w:rsidTr="00E232A8">
        <w:trPr>
          <w:trHeight w:val="7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6458F5" w:rsidRPr="005C79BE" w:rsidTr="00E232A8">
        <w:trPr>
          <w:trHeight w:val="222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расходов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2,6</w:t>
            </w:r>
          </w:p>
        </w:tc>
      </w:tr>
      <w:tr w:rsidR="006458F5" w:rsidRPr="005C79BE" w:rsidTr="00E232A8">
        <w:trPr>
          <w:trHeight w:val="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458F5" w:rsidRPr="005C79BE" w:rsidTr="00E232A8">
        <w:trPr>
          <w:trHeight w:val="4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охвата профилактическими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медицинс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-кими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осмотрами и диспансеризацией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насе-ления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, подлежащего профилактическим 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осмотрам и диспансеризации в соответствии со значениями показателей и (или) результатов, установленных в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регио-нальных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проектах национальных проектов «Здравоохранение»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ind w:left="-28" w:right="-2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ind w:left="-28" w:right="-2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ind w:left="-28" w:right="-2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6458F5" w:rsidRPr="005C79BE" w:rsidTr="00E232A8">
        <w:trPr>
          <w:trHeight w:val="3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6458F5" w:rsidRPr="005C79BE" w:rsidTr="00E232A8">
        <w:trPr>
          <w:trHeight w:val="778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охвата профилактическими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медицинс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-кими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осмотрами взрослого населения, под-лежащего профилактическим медицинским осмотрам, в том числе: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98,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98,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98,9</w:t>
            </w:r>
          </w:p>
        </w:tc>
      </w:tr>
      <w:tr w:rsidR="006458F5" w:rsidRPr="005C79BE" w:rsidTr="00E232A8">
        <w:trPr>
          <w:trHeight w:val="11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99,5</w:t>
            </w:r>
          </w:p>
        </w:tc>
      </w:tr>
      <w:tr w:rsidR="006458F5" w:rsidRPr="005C79BE" w:rsidTr="00E232A8">
        <w:trPr>
          <w:trHeight w:val="12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97,0</w:t>
            </w:r>
          </w:p>
        </w:tc>
      </w:tr>
      <w:tr w:rsidR="006458F5" w:rsidRPr="005C79BE" w:rsidTr="00E232A8">
        <w:trPr>
          <w:trHeight w:val="111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охвата профилактическими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медицинс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-кими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осмотрами детей, подлежащих  профи-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лактическим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медицинским осмотрам, в том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числе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городских поселениях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</w:tr>
      <w:tr w:rsidR="006458F5" w:rsidRPr="005C79BE" w:rsidTr="00E232A8">
        <w:trPr>
          <w:trHeight w:val="7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95,0</w:t>
            </w:r>
          </w:p>
        </w:tc>
      </w:tr>
      <w:tr w:rsidR="006458F5" w:rsidRPr="005C79BE" w:rsidTr="00E232A8">
        <w:trPr>
          <w:trHeight w:val="77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BE">
              <w:rPr>
                <w:rFonts w:ascii="Times New Roman" w:hAnsi="Times New Roman"/>
              </w:rPr>
              <w:t>41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записей к врачу, совершенных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гражда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-нами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без очного обращения в регистратуру медицинской организации, в общем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количест-ве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записей к врачу 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43,0</w:t>
            </w:r>
          </w:p>
        </w:tc>
      </w:tr>
      <w:tr w:rsidR="006458F5" w:rsidRPr="005C79BE" w:rsidTr="00E232A8">
        <w:trPr>
          <w:trHeight w:val="173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пациентов, получивших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специализиро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-ванную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медицинскую помощь в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стацио-нарных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условиях в федеральных 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цинских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организациях, в общем числе пациентов, которым была оказана 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цинская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помощь в стационарных условиях в рамках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территорииальной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программы ОМС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6458F5" w:rsidRPr="005C79BE" w:rsidTr="00E232A8">
        <w:trPr>
          <w:trHeight w:val="45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6458F5" w:rsidRPr="005C79BE" w:rsidRDefault="006458F5" w:rsidP="00E232A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1000 человек сельского населения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16</w:t>
            </w: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170,0</w:t>
            </w:r>
          </w:p>
        </w:tc>
      </w:tr>
      <w:tr w:rsidR="006458F5" w:rsidRPr="005C79BE" w:rsidTr="00E232A8">
        <w:trPr>
          <w:trHeight w:val="108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Доля фельдшерских, фельдшерско-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акушерс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-ких пунктов, находящихся в аварийном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сос-тоянии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и требующих капитального ремонта, в общем количестве фельдшерских,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фельдшерс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-ко-акушерских пунктов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6458F5" w:rsidRPr="005C79BE" w:rsidTr="00E232A8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посещений выездной патронажной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служ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>-бой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на дому для оказания паллиативной меди-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цинской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помощи взрослому населению в об-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щем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количестве посещений по паллиатив-ной медицинской помощи взрослому населению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6458F5" w:rsidRPr="005C79BE" w:rsidTr="00E232A8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паллиатив-ной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медицинской помощи детскому населению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6458F5" w:rsidRPr="005C79BE" w:rsidTr="00E232A8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458F5" w:rsidRPr="005C79BE" w:rsidTr="00E232A8">
        <w:trPr>
          <w:trHeight w:val="6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79BE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5C79BE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C79BE">
              <w:rPr>
                <w:rFonts w:ascii="Times New Roman" w:hAnsi="Times New Roman" w:cs="Times New Roman"/>
                <w:szCs w:val="22"/>
              </w:rPr>
              <w:t>000</w:t>
            </w:r>
          </w:p>
        </w:tc>
      </w:tr>
      <w:tr w:rsidR="006458F5" w:rsidRPr="005C79BE" w:rsidTr="00E232A8">
        <w:trPr>
          <w:trHeight w:val="14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пациентов, которым оказана </w:t>
            </w:r>
            <w:proofErr w:type="spellStart"/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паллиа-тивная</w:t>
            </w:r>
            <w:proofErr w:type="spellEnd"/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медицинская помощь по месту их фактического пребывания за пределами субъекта Российской Федерации, на тер-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ритории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которого указанные пациенты заре-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гистрированы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по месту жительства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39</w:t>
            </w:r>
          </w:p>
        </w:tc>
      </w:tr>
      <w:tr w:rsidR="006458F5" w:rsidRPr="005C79BE" w:rsidTr="00E232A8">
        <w:trPr>
          <w:trHeight w:val="14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паллиатив-ной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помощи которым в медицинских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органи-зациях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других субъектов Российской </w:t>
            </w:r>
            <w:proofErr w:type="spellStart"/>
            <w:r w:rsidRPr="005C79BE">
              <w:rPr>
                <w:rFonts w:ascii="Times New Roman" w:hAnsi="Times New Roman" w:cs="Times New Roman"/>
                <w:szCs w:val="22"/>
              </w:rPr>
              <w:t>Федера-ции</w:t>
            </w:r>
            <w:proofErr w:type="spellEnd"/>
            <w:r w:rsidRPr="005C79BE">
              <w:rPr>
                <w:rFonts w:ascii="Times New Roman" w:hAnsi="Times New Roman" w:cs="Times New Roman"/>
                <w:szCs w:val="22"/>
              </w:rPr>
              <w:t xml:space="preserve"> компенсированы затраты на основании межрегионального соглашения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458F5" w:rsidRPr="005C79BE" w:rsidTr="00E232A8">
        <w:trPr>
          <w:trHeight w:val="54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C79B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Эффективность деятельности медицинских организаций на основе оценки выполнения функции врачебной должности (количество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посещений на 1 занятую должность врача, ведущего прием), всего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 xml:space="preserve">посещений </w:t>
            </w:r>
          </w:p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4450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4450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4450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городских поселениях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4500</w:t>
            </w:r>
          </w:p>
        </w:tc>
      </w:tr>
      <w:tr w:rsidR="006458F5" w:rsidRPr="005C79BE" w:rsidTr="00E232A8">
        <w:trPr>
          <w:trHeight w:val="111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4150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4150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4150</w:t>
            </w:r>
          </w:p>
        </w:tc>
      </w:tr>
      <w:tr w:rsidR="006458F5" w:rsidRPr="005C79BE" w:rsidTr="00E232A8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дней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6458F5" w:rsidRPr="005C79BE" w:rsidTr="00E232A8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городских поселениях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6458F5" w:rsidRPr="005C79BE" w:rsidTr="00E232A8">
        <w:trPr>
          <w:trHeight w:val="73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8F5" w:rsidRPr="005C79BE" w:rsidRDefault="006458F5" w:rsidP="00E23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</w:tbl>
    <w:p w:rsidR="000D74D3" w:rsidRDefault="000D74D3"/>
    <w:sectPr w:rsidR="000D74D3" w:rsidSect="0064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5"/>
    <w:rsid w:val="000D74D3"/>
    <w:rsid w:val="006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2021-01-28T09:17:00Z</dcterms:created>
  <dcterms:modified xsi:type="dcterms:W3CDTF">2021-01-28T09:22:00Z</dcterms:modified>
</cp:coreProperties>
</file>